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7D" w:rsidRDefault="00FE4FDD">
      <w:pPr>
        <w:pBdr>
          <w:top w:val="single" w:sz="4" w:space="1" w:color="000000"/>
        </w:pBdr>
      </w:pPr>
      <w:bookmarkStart w:id="0" w:name="_GoBack"/>
      <w:bookmarkEnd w:id="0"/>
      <w:r>
        <w:t xml:space="preserve"> </w:t>
      </w:r>
    </w:p>
    <w:p w:rsidR="0064427D" w:rsidRDefault="00A76019">
      <w:pPr>
        <w:ind w:left="1260"/>
        <w:rPr>
          <w:b/>
        </w:rPr>
      </w:pPr>
      <w:r>
        <w:rPr>
          <w:b/>
        </w:rPr>
        <w:t>Höstmöte den 2017-09-14</w:t>
      </w:r>
      <w:r w:rsidR="00102FE5">
        <w:rPr>
          <w:b/>
        </w:rPr>
        <w:t xml:space="preserve"> kl. 19</w:t>
      </w:r>
      <w:r w:rsidR="00FE4FDD">
        <w:rPr>
          <w:b/>
        </w:rPr>
        <w:t xml:space="preserve">.00 </w:t>
      </w:r>
      <w:r>
        <w:rPr>
          <w:b/>
        </w:rPr>
        <w:t>Klubbstugan</w:t>
      </w:r>
    </w:p>
    <w:p w:rsidR="0064427D" w:rsidRDefault="0064427D">
      <w:pPr>
        <w:ind w:left="1260"/>
        <w:rPr>
          <w:b/>
        </w:rPr>
      </w:pPr>
    </w:p>
    <w:p w:rsidR="0064427D" w:rsidRPr="00102FE5" w:rsidRDefault="00F334D6" w:rsidP="00102FE5">
      <w:pPr>
        <w:ind w:left="1260"/>
        <w:rPr>
          <w:b/>
        </w:rPr>
      </w:pPr>
      <w:r>
        <w:rPr>
          <w:b/>
        </w:rPr>
        <w:t>Närvarande 1</w:t>
      </w:r>
      <w:r w:rsidR="00A76019">
        <w:rPr>
          <w:b/>
        </w:rPr>
        <w:t>1</w:t>
      </w:r>
      <w:r w:rsidR="00102FE5" w:rsidRPr="00102FE5">
        <w:rPr>
          <w:b/>
        </w:rPr>
        <w:t xml:space="preserve"> st.</w:t>
      </w:r>
    </w:p>
    <w:p w:rsidR="0064427D" w:rsidRDefault="0064427D">
      <w:pPr>
        <w:ind w:left="1260"/>
        <w:rPr>
          <w:sz w:val="28"/>
          <w:szCs w:val="28"/>
        </w:rPr>
      </w:pPr>
    </w:p>
    <w:p w:rsidR="0064427D" w:rsidRDefault="0064427D">
      <w:pPr>
        <w:ind w:left="1260"/>
        <w:rPr>
          <w:sz w:val="28"/>
          <w:szCs w:val="28"/>
        </w:rPr>
      </w:pPr>
    </w:p>
    <w:p w:rsidR="0064427D" w:rsidRDefault="0064427D">
      <w:pPr>
        <w:ind w:left="1260"/>
      </w:pPr>
    </w:p>
    <w:p w:rsidR="0064427D" w:rsidRDefault="0064427D">
      <w:pPr>
        <w:ind w:left="1260"/>
      </w:pPr>
    </w:p>
    <w:p w:rsidR="0064427D" w:rsidRDefault="00FE4FDD">
      <w:pPr>
        <w:ind w:left="1260"/>
        <w:rPr>
          <w:b/>
          <w:u w:val="single"/>
        </w:rPr>
      </w:pPr>
      <w:r>
        <w:t>§ 1</w:t>
      </w:r>
      <w:r>
        <w:tab/>
      </w:r>
      <w:r>
        <w:rPr>
          <w:b/>
          <w:u w:val="single"/>
        </w:rPr>
        <w:t>Mötets öppnande</w:t>
      </w:r>
    </w:p>
    <w:p w:rsidR="0064427D" w:rsidRDefault="0064427D">
      <w:pPr>
        <w:ind w:left="1260"/>
        <w:rPr>
          <w:b/>
          <w:u w:val="single"/>
        </w:rPr>
      </w:pPr>
    </w:p>
    <w:p w:rsidR="0064427D" w:rsidRDefault="00FE4FDD">
      <w:pPr>
        <w:ind w:left="2608" w:firstLine="2"/>
      </w:pPr>
      <w:r>
        <w:t>Ordf. Mikael Johannesson hälsade de</w:t>
      </w:r>
      <w:r w:rsidR="00A76019">
        <w:t xml:space="preserve"> 11</w:t>
      </w:r>
      <w:r w:rsidR="00102FE5">
        <w:t xml:space="preserve"> närvarande medlemmarna </w:t>
      </w:r>
      <w:r>
        <w:t>vä</w:t>
      </w:r>
      <w:r w:rsidR="00102FE5">
        <w:t xml:space="preserve">lkomna till </w:t>
      </w:r>
      <w:r w:rsidR="002C6228">
        <w:t>hösten</w:t>
      </w:r>
      <w:r w:rsidR="00102FE5">
        <w:t xml:space="preserve">s möte </w:t>
      </w:r>
      <w:r>
        <w:t>och förklarade mötet öppnat.</w:t>
      </w:r>
      <w:r>
        <w:tab/>
      </w:r>
    </w:p>
    <w:p w:rsidR="0064427D" w:rsidRDefault="0064427D">
      <w:pPr>
        <w:ind w:left="1260"/>
      </w:pPr>
    </w:p>
    <w:p w:rsidR="0064427D" w:rsidRDefault="00FE4FDD" w:rsidP="00102FE5">
      <w:pPr>
        <w:ind w:left="1260"/>
        <w:rPr>
          <w:b/>
          <w:u w:val="single"/>
        </w:rPr>
      </w:pPr>
      <w:r>
        <w:t>§ 2</w:t>
      </w:r>
      <w:r>
        <w:tab/>
      </w:r>
      <w:r w:rsidR="00102FE5">
        <w:rPr>
          <w:b/>
          <w:u w:val="single"/>
        </w:rPr>
        <w:t>Val av ordförande och sekreterare för mötet</w:t>
      </w:r>
    </w:p>
    <w:p w:rsidR="00102FE5" w:rsidRDefault="00102FE5" w:rsidP="00102FE5">
      <w:pPr>
        <w:ind w:left="1260"/>
        <w:rPr>
          <w:b/>
          <w:u w:val="single"/>
        </w:rPr>
      </w:pPr>
    </w:p>
    <w:p w:rsidR="0064427D" w:rsidRDefault="00102FE5" w:rsidP="00102FE5">
      <w:pPr>
        <w:ind w:left="1260"/>
      </w:pPr>
      <w:r>
        <w:tab/>
      </w:r>
      <w:r>
        <w:tab/>
        <w:t>Ordf. Mikael Johannesson och sekreterare Gabriella Lidén</w:t>
      </w:r>
    </w:p>
    <w:p w:rsidR="0064427D" w:rsidRDefault="00FE4FDD">
      <w:pPr>
        <w:ind w:left="1260"/>
      </w:pPr>
      <w:r>
        <w:tab/>
      </w:r>
      <w:r>
        <w:tab/>
      </w:r>
    </w:p>
    <w:p w:rsidR="0064427D" w:rsidRDefault="00FE4FDD">
      <w:pPr>
        <w:ind w:left="1260"/>
        <w:rPr>
          <w:b/>
          <w:u w:val="single"/>
        </w:rPr>
      </w:pPr>
      <w:r>
        <w:t>§ 3</w:t>
      </w:r>
      <w:r>
        <w:tab/>
      </w:r>
      <w:r>
        <w:rPr>
          <w:b/>
          <w:u w:val="single"/>
        </w:rPr>
        <w:t>Val av justeringsman</w:t>
      </w:r>
      <w:r w:rsidR="00102FE5">
        <w:rPr>
          <w:b/>
          <w:u w:val="single"/>
        </w:rPr>
        <w:t xml:space="preserve"> tillika rösträknare</w:t>
      </w:r>
    </w:p>
    <w:p w:rsidR="0064427D" w:rsidRDefault="0064427D">
      <w:pPr>
        <w:ind w:left="1260"/>
        <w:rPr>
          <w:b/>
          <w:u w:val="single"/>
        </w:rPr>
      </w:pPr>
    </w:p>
    <w:p w:rsidR="0064427D" w:rsidRDefault="00FE4FDD">
      <w:pPr>
        <w:ind w:left="1260"/>
      </w:pPr>
      <w:r>
        <w:tab/>
      </w:r>
      <w:r>
        <w:tab/>
      </w:r>
      <w:r w:rsidR="00102FE5">
        <w:t xml:space="preserve">Valdes </w:t>
      </w:r>
      <w:r w:rsidR="00A76019">
        <w:t>Tomas Håkansson och Bengt Svensson Berg</w:t>
      </w:r>
      <w:r>
        <w:t>.</w:t>
      </w:r>
    </w:p>
    <w:p w:rsidR="0064427D" w:rsidRDefault="0064427D">
      <w:pPr>
        <w:ind w:left="1620"/>
      </w:pPr>
    </w:p>
    <w:p w:rsidR="00102FE5" w:rsidRDefault="00FE4FDD">
      <w:pPr>
        <w:ind w:left="1260"/>
        <w:rPr>
          <w:b/>
          <w:u w:val="single"/>
        </w:rPr>
      </w:pPr>
      <w:r>
        <w:t>§ 4</w:t>
      </w:r>
      <w:r>
        <w:tab/>
      </w:r>
      <w:r w:rsidR="00102FE5" w:rsidRPr="00102FE5">
        <w:rPr>
          <w:b/>
          <w:u w:val="single"/>
        </w:rPr>
        <w:t>Godkännande av dagordning</w:t>
      </w:r>
    </w:p>
    <w:p w:rsidR="00102FE5" w:rsidRDefault="00102FE5">
      <w:pPr>
        <w:ind w:left="1260"/>
        <w:rPr>
          <w:b/>
          <w:u w:val="single"/>
        </w:rPr>
      </w:pPr>
    </w:p>
    <w:p w:rsidR="00102FE5" w:rsidRPr="00102FE5" w:rsidRDefault="00102FE5">
      <w:pPr>
        <w:ind w:left="1260"/>
      </w:pPr>
      <w:r>
        <w:tab/>
      </w:r>
      <w:r>
        <w:tab/>
        <w:t>Dagordningen godkändes</w:t>
      </w:r>
    </w:p>
    <w:p w:rsidR="00102FE5" w:rsidRDefault="00102FE5">
      <w:pPr>
        <w:ind w:left="1260"/>
      </w:pPr>
    </w:p>
    <w:p w:rsidR="00102FE5" w:rsidRDefault="00102FE5">
      <w:pPr>
        <w:ind w:left="1260"/>
        <w:rPr>
          <w:b/>
          <w:u w:val="single"/>
        </w:rPr>
      </w:pPr>
      <w:r>
        <w:t>§ 5</w:t>
      </w:r>
      <w:r>
        <w:tab/>
      </w:r>
      <w:r w:rsidRPr="00102FE5">
        <w:rPr>
          <w:b/>
          <w:u w:val="single"/>
        </w:rPr>
        <w:t>Mötets utlysande</w:t>
      </w:r>
    </w:p>
    <w:p w:rsidR="00102FE5" w:rsidRDefault="00102FE5">
      <w:pPr>
        <w:ind w:left="1260"/>
        <w:rPr>
          <w:b/>
          <w:u w:val="single"/>
        </w:rPr>
      </w:pPr>
    </w:p>
    <w:p w:rsidR="00102FE5" w:rsidRPr="00102FE5" w:rsidRDefault="00102FE5">
      <w:pPr>
        <w:ind w:left="1260"/>
      </w:pPr>
      <w:r>
        <w:tab/>
      </w:r>
      <w:r>
        <w:tab/>
        <w:t>Mötesdeltagarna ansåg mötet vara behörigt utlyst</w:t>
      </w:r>
    </w:p>
    <w:p w:rsidR="00102FE5" w:rsidRDefault="00102FE5" w:rsidP="00102FE5"/>
    <w:p w:rsidR="0064427D" w:rsidRDefault="00102FE5">
      <w:pPr>
        <w:ind w:left="1260"/>
        <w:rPr>
          <w:b/>
          <w:u w:val="single"/>
        </w:rPr>
      </w:pPr>
      <w:r>
        <w:t>§ 6</w:t>
      </w:r>
      <w:r>
        <w:tab/>
      </w:r>
      <w:r w:rsidR="00FE4FDD">
        <w:rPr>
          <w:b/>
          <w:u w:val="single"/>
        </w:rPr>
        <w:t>Föregående mötesprotokoll</w:t>
      </w:r>
    </w:p>
    <w:p w:rsidR="0064427D" w:rsidRDefault="0064427D">
      <w:pPr>
        <w:ind w:left="1260"/>
        <w:rPr>
          <w:b/>
          <w:u w:val="single"/>
        </w:rPr>
      </w:pPr>
    </w:p>
    <w:p w:rsidR="0064427D" w:rsidRDefault="00102FE5">
      <w:pPr>
        <w:ind w:left="2610"/>
      </w:pPr>
      <w:r>
        <w:t xml:space="preserve">Föregående protokoll lästes upp, </w:t>
      </w:r>
      <w:r w:rsidR="00FE4FDD">
        <w:t>godkändes av mötet</w:t>
      </w:r>
      <w:r>
        <w:t xml:space="preserve"> och lades till handlingarna</w:t>
      </w:r>
      <w:r w:rsidR="00FE4FDD">
        <w:t xml:space="preserve">. </w:t>
      </w:r>
    </w:p>
    <w:p w:rsidR="0064427D" w:rsidRDefault="0064427D">
      <w:pPr>
        <w:ind w:left="1260"/>
      </w:pPr>
    </w:p>
    <w:p w:rsidR="0064427D" w:rsidRDefault="002D086B">
      <w:pPr>
        <w:ind w:firstLine="1276"/>
        <w:rPr>
          <w:b/>
        </w:rPr>
      </w:pPr>
      <w:r>
        <w:t>§ 7</w:t>
      </w:r>
      <w:r w:rsidR="00FE4FDD">
        <w:tab/>
      </w:r>
      <w:r w:rsidR="00FE4FDD">
        <w:rPr>
          <w:b/>
          <w:u w:val="single"/>
        </w:rPr>
        <w:t>Skrivelser:</w:t>
      </w:r>
      <w:r w:rsidR="00FE4FDD">
        <w:rPr>
          <w:b/>
        </w:rPr>
        <w:t xml:space="preserve">  </w:t>
      </w:r>
      <w:r w:rsidR="00FE4FDD">
        <w:rPr>
          <w:b/>
        </w:rPr>
        <w:tab/>
      </w:r>
    </w:p>
    <w:p w:rsidR="0064427D" w:rsidRDefault="00FE4FDD">
      <w:pPr>
        <w:numPr>
          <w:ilvl w:val="0"/>
          <w:numId w:val="2"/>
        </w:numPr>
      </w:pPr>
      <w:r>
        <w:t xml:space="preserve">Inkomna: </w:t>
      </w:r>
    </w:p>
    <w:p w:rsidR="0064427D" w:rsidRDefault="0064427D">
      <w:pPr>
        <w:ind w:left="4272"/>
      </w:pPr>
    </w:p>
    <w:p w:rsidR="0064427D" w:rsidRDefault="00A76019" w:rsidP="002A7395">
      <w:pPr>
        <w:ind w:left="4272"/>
      </w:pPr>
      <w:r>
        <w:t>Diverse reklam</w:t>
      </w:r>
      <w:r w:rsidR="00FE4FDD">
        <w:t xml:space="preserve"> </w:t>
      </w:r>
      <w:r>
        <w:t>men inget av vikt att ta upp på mötet</w:t>
      </w:r>
    </w:p>
    <w:p w:rsidR="0064427D" w:rsidRDefault="0064427D">
      <w:pPr>
        <w:ind w:left="3912"/>
      </w:pPr>
    </w:p>
    <w:p w:rsidR="0064427D" w:rsidRDefault="00FE4FDD">
      <w:pPr>
        <w:numPr>
          <w:ilvl w:val="0"/>
          <w:numId w:val="1"/>
        </w:numPr>
        <w:ind w:left="4195"/>
      </w:pPr>
      <w:r>
        <w:t>Avsända:</w:t>
      </w:r>
    </w:p>
    <w:p w:rsidR="0064427D" w:rsidRDefault="0064427D">
      <w:pPr>
        <w:ind w:left="3912"/>
      </w:pPr>
    </w:p>
    <w:p w:rsidR="0064427D" w:rsidRDefault="00FE4FDD">
      <w:pPr>
        <w:ind w:left="4195"/>
      </w:pPr>
      <w:r>
        <w:t>Kallelse till kvällens möte</w:t>
      </w:r>
      <w:r w:rsidR="002D086B">
        <w:t xml:space="preserve"> samt </w:t>
      </w:r>
      <w:r w:rsidR="00A76019">
        <w:t xml:space="preserve">deklarationen för 2016 har skickats in. </w:t>
      </w:r>
    </w:p>
    <w:p w:rsidR="0064427D" w:rsidRDefault="0064427D">
      <w:pPr>
        <w:ind w:left="3912"/>
      </w:pPr>
    </w:p>
    <w:p w:rsidR="0064427D" w:rsidRDefault="0064427D">
      <w:pPr>
        <w:ind w:left="1260"/>
      </w:pPr>
    </w:p>
    <w:p w:rsidR="0064427D" w:rsidRDefault="0064427D" w:rsidP="002A7395"/>
    <w:p w:rsidR="0064427D" w:rsidRDefault="0064427D">
      <w:pPr>
        <w:ind w:left="1260"/>
      </w:pPr>
    </w:p>
    <w:p w:rsidR="0064427D" w:rsidRDefault="003B2B14">
      <w:pPr>
        <w:ind w:left="1260"/>
        <w:rPr>
          <w:b/>
          <w:u w:val="single"/>
        </w:rPr>
      </w:pPr>
      <w:r>
        <w:t>§ 8</w:t>
      </w:r>
      <w:r w:rsidR="00FE4FDD">
        <w:tab/>
      </w:r>
      <w:r w:rsidR="00FE4FDD">
        <w:rPr>
          <w:b/>
          <w:u w:val="single"/>
        </w:rPr>
        <w:t>Rapporter</w:t>
      </w:r>
    </w:p>
    <w:p w:rsidR="0064427D" w:rsidRDefault="0064427D">
      <w:pPr>
        <w:ind w:left="1260"/>
        <w:rPr>
          <w:b/>
          <w:u w:val="single"/>
        </w:rPr>
      </w:pPr>
    </w:p>
    <w:p w:rsidR="00A76019" w:rsidRDefault="00A76019" w:rsidP="00A76019"/>
    <w:p w:rsidR="00A76019" w:rsidRDefault="00A76019">
      <w:pPr>
        <w:ind w:left="2564" w:firstLine="44"/>
      </w:pPr>
      <w:r>
        <w:t xml:space="preserve">Hemsidan är igång och kommer i närtid uppdateras med de nya stadgarna och reglerna. Ansvarig för hemsidan önskar att medlemmarna inkommer till styrelsen med bilder samt förslag för att göra hemsidan mer levande.  </w:t>
      </w:r>
    </w:p>
    <w:p w:rsidR="0064427D" w:rsidRDefault="0064427D">
      <w:pPr>
        <w:ind w:left="2564"/>
      </w:pPr>
    </w:p>
    <w:p w:rsidR="0064427D" w:rsidRDefault="0064427D" w:rsidP="005968E1"/>
    <w:p w:rsidR="0064427D" w:rsidRDefault="00DC2821">
      <w:pPr>
        <w:ind w:left="1260"/>
      </w:pPr>
      <w:r>
        <w:t>§ 9</w:t>
      </w:r>
      <w:r w:rsidR="00FE4FDD">
        <w:tab/>
      </w:r>
      <w:r w:rsidR="00FE4FDD">
        <w:rPr>
          <w:b/>
          <w:u w:val="single"/>
        </w:rPr>
        <w:t>Stugan, slipen, planen</w:t>
      </w:r>
    </w:p>
    <w:p w:rsidR="0064427D" w:rsidRDefault="0064427D">
      <w:pPr>
        <w:ind w:left="2608" w:firstLine="2"/>
      </w:pPr>
    </w:p>
    <w:p w:rsidR="0064427D" w:rsidRDefault="00FE4FDD">
      <w:pPr>
        <w:ind w:left="2608" w:firstLine="2"/>
      </w:pPr>
      <w:r>
        <w:rPr>
          <w:b/>
        </w:rPr>
        <w:t>Stugan:</w:t>
      </w:r>
      <w:r>
        <w:t xml:space="preserve"> Ny kyl/sval och spis ska införskaffas.</w:t>
      </w:r>
    </w:p>
    <w:p w:rsidR="0064427D" w:rsidRDefault="00FE4FDD">
      <w:pPr>
        <w:ind w:left="2608" w:firstLine="2"/>
      </w:pPr>
      <w:r>
        <w:t>Golvet i stugan behöver bytas i framtiden samt ska eventuella skador i golvbjälklag undersökas.</w:t>
      </w:r>
      <w:r w:rsidR="00A76019">
        <w:t xml:space="preserve"> (Kvarstår)</w:t>
      </w:r>
    </w:p>
    <w:p w:rsidR="0064427D" w:rsidRDefault="0064427D" w:rsidP="00A76019"/>
    <w:p w:rsidR="0064427D" w:rsidRDefault="00FE4FDD" w:rsidP="00A76019">
      <w:pPr>
        <w:ind w:left="2608" w:firstLine="2"/>
      </w:pPr>
      <w:r>
        <w:rPr>
          <w:b/>
        </w:rPr>
        <w:t>Slipen:</w:t>
      </w:r>
      <w:r>
        <w:t xml:space="preserve"> Normalt underhåll.</w:t>
      </w:r>
      <w:r w:rsidR="00A76019">
        <w:t xml:space="preserve"> </w:t>
      </w:r>
      <w:r w:rsidR="000A51E7">
        <w:t xml:space="preserve">Till våren bör </w:t>
      </w:r>
      <w:r w:rsidR="002C6186">
        <w:t>vajern</w:t>
      </w:r>
      <w:r w:rsidR="000A51E7">
        <w:t xml:space="preserve"> till slipen specifikt kollas över.  </w:t>
      </w:r>
    </w:p>
    <w:p w:rsidR="00A76019" w:rsidRPr="000A51E7" w:rsidRDefault="00A76019" w:rsidP="00A76019">
      <w:pPr>
        <w:ind w:left="2608" w:firstLine="2"/>
      </w:pPr>
      <w:r w:rsidRPr="000A51E7">
        <w:t>Förslag att förlänga gjutningen i vattnet, för att lättare kunna dra upp och sjösätta båtvagnar.</w:t>
      </w:r>
      <w:r w:rsidR="000A51E7">
        <w:t xml:space="preserve"> Detta bör</w:t>
      </w:r>
      <w:r w:rsidRPr="000A51E7">
        <w:t xml:space="preserve"> </w:t>
      </w:r>
      <w:r w:rsidR="000A51E7">
        <w:t xml:space="preserve">göras vid lågvatten. </w:t>
      </w:r>
    </w:p>
    <w:p w:rsidR="0064427D" w:rsidRDefault="0064427D">
      <w:pPr>
        <w:ind w:left="2608" w:firstLine="2"/>
      </w:pPr>
    </w:p>
    <w:p w:rsidR="0064427D" w:rsidRDefault="00FE4FDD">
      <w:pPr>
        <w:ind w:left="2608" w:firstLine="2"/>
      </w:pPr>
      <w:r>
        <w:rPr>
          <w:b/>
        </w:rPr>
        <w:t>Planen:</w:t>
      </w:r>
      <w:r>
        <w:t xml:space="preserve"> Plankor ska bytas på kajen och på utsidan av densamma.</w:t>
      </w:r>
    </w:p>
    <w:p w:rsidR="0064427D" w:rsidRDefault="00FE4FDD">
      <w:pPr>
        <w:ind w:left="2608" w:firstLine="2"/>
      </w:pPr>
      <w:r>
        <w:t>Några av elskåpen ska bytas ut.</w:t>
      </w:r>
    </w:p>
    <w:p w:rsidR="0064427D" w:rsidRDefault="00FE4FDD">
      <w:pPr>
        <w:ind w:left="2608" w:firstLine="2"/>
      </w:pPr>
      <w:r>
        <w:t>Två stycken fönsterrutor behöver bytas.</w:t>
      </w:r>
      <w:r w:rsidR="000A51E7">
        <w:t xml:space="preserve"> (Kvarstår)</w:t>
      </w:r>
    </w:p>
    <w:p w:rsidR="00482CD1" w:rsidRDefault="00482CD1">
      <w:pPr>
        <w:ind w:left="2608" w:firstLine="2"/>
      </w:pPr>
      <w:r>
        <w:t>Det kommer köpas in en komplettering av armatur att sätta upp utanför klubbstugan.</w:t>
      </w:r>
    </w:p>
    <w:p w:rsidR="000A51E7" w:rsidRDefault="000A51E7">
      <w:pPr>
        <w:ind w:left="2608" w:firstLine="2"/>
      </w:pPr>
      <w:r>
        <w:t>Virke samt olja till bryggor/kaj bör inhandlas i god tid inför båtsäsongen 2018.</w:t>
      </w:r>
    </w:p>
    <w:p w:rsidR="000A51E7" w:rsidRDefault="000A51E7">
      <w:pPr>
        <w:ind w:left="2608" w:firstLine="2"/>
      </w:pPr>
      <w:r>
        <w:t>Det diskuterades om klubben skall ha en låsbar container som skall finnas på plats övertiden. Kassören gör en ekonomisk kontroll om vad som är bäst och återkommer med ett förslag.</w:t>
      </w:r>
    </w:p>
    <w:p w:rsidR="002A7395" w:rsidRDefault="002A7395" w:rsidP="000A51E7">
      <w:pPr>
        <w:ind w:left="2608" w:firstLine="2"/>
      </w:pPr>
    </w:p>
    <w:p w:rsidR="005968E1" w:rsidRDefault="005968E1">
      <w:pPr>
        <w:ind w:left="1260"/>
      </w:pPr>
    </w:p>
    <w:p w:rsidR="0064427D" w:rsidRDefault="00DC2821">
      <w:pPr>
        <w:ind w:left="1260"/>
        <w:rPr>
          <w:b/>
          <w:u w:val="single"/>
        </w:rPr>
      </w:pPr>
      <w:r>
        <w:t>§ 10</w:t>
      </w:r>
      <w:r w:rsidR="00FE4FDD">
        <w:tab/>
      </w:r>
      <w:r w:rsidR="00FE4FDD">
        <w:rPr>
          <w:b/>
          <w:u w:val="single"/>
        </w:rPr>
        <w:t>Ekonomiska frågor</w:t>
      </w:r>
    </w:p>
    <w:p w:rsidR="0064427D" w:rsidRDefault="0064427D">
      <w:pPr>
        <w:ind w:left="1260"/>
        <w:rPr>
          <w:b/>
          <w:u w:val="single"/>
        </w:rPr>
      </w:pPr>
    </w:p>
    <w:p w:rsidR="0064427D" w:rsidRDefault="00FE4FDD">
      <w:pPr>
        <w:ind w:left="1701" w:firstLine="907"/>
      </w:pPr>
      <w:r>
        <w:t>Kassören redogjorde för ekonomin som anses vara god.</w:t>
      </w:r>
    </w:p>
    <w:p w:rsidR="000A51E7" w:rsidRDefault="000A51E7" w:rsidP="003B2B14">
      <w:pPr>
        <w:ind w:left="2608"/>
      </w:pPr>
    </w:p>
    <w:p w:rsidR="003B2B14" w:rsidRDefault="000A51E7" w:rsidP="003B2B14">
      <w:pPr>
        <w:ind w:left="2608"/>
      </w:pPr>
      <w:r>
        <w:t>Kassören påminde igen om att inte g</w:t>
      </w:r>
      <w:r w:rsidR="003B2B14">
        <w:t>löm</w:t>
      </w:r>
      <w:r>
        <w:t>ma</w:t>
      </w:r>
      <w:r w:rsidR="003B2B14">
        <w:t xml:space="preserve"> </w:t>
      </w:r>
      <w:r>
        <w:t xml:space="preserve">att </w:t>
      </w:r>
      <w:r w:rsidR="003B2B14">
        <w:t xml:space="preserve">ange </w:t>
      </w:r>
      <w:r>
        <w:t>sitt namn när man</w:t>
      </w:r>
      <w:r w:rsidR="003B2B14">
        <w:t xml:space="preserve"> betala</w:t>
      </w:r>
      <w:r>
        <w:t>r sin</w:t>
      </w:r>
      <w:r w:rsidR="003B2B14">
        <w:t xml:space="preserve"> faktura.</w:t>
      </w:r>
    </w:p>
    <w:p w:rsidR="005968E1" w:rsidRDefault="005968E1" w:rsidP="003B2B14">
      <w:pPr>
        <w:ind w:left="2608"/>
      </w:pPr>
    </w:p>
    <w:p w:rsidR="006C00A4" w:rsidRDefault="006C00A4" w:rsidP="003B2B14">
      <w:pPr>
        <w:ind w:left="2608"/>
      </w:pPr>
      <w:r>
        <w:t xml:space="preserve">Kassören meddelande att på sikt kommer räkningarna skickas ut via mejl till medlemmarna. </w:t>
      </w:r>
      <w:r w:rsidR="000A51E7">
        <w:t xml:space="preserve">Därför skall de medlemmar som har en mejladress inkomma med den till någon i styrelsen. </w:t>
      </w:r>
    </w:p>
    <w:p w:rsidR="0064427D" w:rsidRDefault="0064427D">
      <w:pPr>
        <w:ind w:left="1701" w:firstLine="2"/>
      </w:pPr>
    </w:p>
    <w:p w:rsidR="0064427D" w:rsidRDefault="00FE4FDD">
      <w:pPr>
        <w:ind w:left="1701" w:firstLine="907"/>
      </w:pPr>
      <w:r>
        <w:t>Kassörens rapport godkändes.</w:t>
      </w:r>
    </w:p>
    <w:p w:rsidR="0064427D" w:rsidRDefault="0064427D">
      <w:pPr>
        <w:ind w:left="1701" w:firstLine="2"/>
      </w:pPr>
    </w:p>
    <w:p w:rsidR="0064427D" w:rsidRDefault="00FE4FDD" w:rsidP="005968E1">
      <w:pPr>
        <w:ind w:left="1701" w:firstLine="907"/>
      </w:pPr>
      <w:r>
        <w:t xml:space="preserve">Kvällen förtäring till </w:t>
      </w:r>
      <w:r w:rsidR="00E25919">
        <w:t>Höstmötet uppgår till 51,80 kr</w:t>
      </w:r>
    </w:p>
    <w:p w:rsidR="0064427D" w:rsidRDefault="0064427D">
      <w:pPr>
        <w:ind w:left="1260"/>
      </w:pPr>
    </w:p>
    <w:p w:rsidR="0064427D" w:rsidRDefault="00FE4FDD" w:rsidP="005968E1">
      <w:pPr>
        <w:ind w:left="1260"/>
      </w:pPr>
      <w:r>
        <w:t>§</w:t>
      </w:r>
      <w:r w:rsidR="005968E1">
        <w:t xml:space="preserve"> 11</w:t>
      </w:r>
      <w:r>
        <w:tab/>
      </w:r>
      <w:r>
        <w:rPr>
          <w:b/>
          <w:u w:val="single"/>
        </w:rPr>
        <w:t>Övriga frågor</w:t>
      </w:r>
    </w:p>
    <w:p w:rsidR="0064427D" w:rsidRDefault="0064427D">
      <w:pPr>
        <w:ind w:left="2552"/>
      </w:pPr>
    </w:p>
    <w:p w:rsidR="0064427D" w:rsidRDefault="00E25919">
      <w:pPr>
        <w:ind w:left="2608"/>
      </w:pPr>
      <w:r>
        <w:t xml:space="preserve">Under övriga frågor diskuterades att göra mindre jobb på vagnen till slipen, förbereda att ta in viss utrustning inför vinter ex högtrycksspruta, inhandla ett plåtskåp och att bygga in altanen till uterum. </w:t>
      </w:r>
    </w:p>
    <w:p w:rsidR="0064427D" w:rsidRDefault="0064427D" w:rsidP="005968E1"/>
    <w:p w:rsidR="0064427D" w:rsidRDefault="00FE4FDD">
      <w:pPr>
        <w:ind w:firstLine="1260"/>
        <w:rPr>
          <w:b/>
          <w:u w:val="single"/>
        </w:rPr>
      </w:pPr>
      <w:r>
        <w:t>§ 10</w:t>
      </w:r>
      <w:r>
        <w:tab/>
      </w:r>
      <w:r>
        <w:rPr>
          <w:b/>
          <w:u w:val="single"/>
        </w:rPr>
        <w:t>Nästa möte</w:t>
      </w:r>
    </w:p>
    <w:p w:rsidR="0064427D" w:rsidRDefault="0064427D">
      <w:pPr>
        <w:ind w:firstLine="1260"/>
        <w:rPr>
          <w:b/>
          <w:u w:val="single"/>
        </w:rPr>
      </w:pPr>
    </w:p>
    <w:p w:rsidR="0064427D" w:rsidRDefault="00482CD1" w:rsidP="002A7395">
      <w:pPr>
        <w:ind w:left="2564" w:firstLine="46"/>
      </w:pPr>
      <w:r>
        <w:t>Årsmöte den 15/2</w:t>
      </w:r>
      <w:r w:rsidR="002A7395">
        <w:t xml:space="preserve"> kl. 19</w:t>
      </w:r>
      <w:r w:rsidR="00FE4FDD">
        <w:t>00 Klubbstugan.</w:t>
      </w:r>
    </w:p>
    <w:p w:rsidR="0064427D" w:rsidRDefault="00FE4FDD">
      <w:pPr>
        <w:ind w:left="2564" w:firstLine="46"/>
      </w:pPr>
      <w:r>
        <w:tab/>
      </w:r>
    </w:p>
    <w:p w:rsidR="0064427D" w:rsidRDefault="00FE4FDD">
      <w:pPr>
        <w:ind w:firstLine="1260"/>
        <w:rPr>
          <w:b/>
          <w:u w:val="single"/>
        </w:rPr>
      </w:pPr>
      <w:r>
        <w:t>§ 11</w:t>
      </w:r>
      <w:r>
        <w:tab/>
      </w:r>
      <w:r>
        <w:rPr>
          <w:b/>
          <w:u w:val="single"/>
        </w:rPr>
        <w:t>Avslutning</w:t>
      </w:r>
    </w:p>
    <w:p w:rsidR="0064427D" w:rsidRDefault="0064427D">
      <w:pPr>
        <w:ind w:firstLine="1260"/>
        <w:rPr>
          <w:b/>
          <w:u w:val="single"/>
        </w:rPr>
      </w:pPr>
    </w:p>
    <w:p w:rsidR="0064427D" w:rsidRDefault="00FE4FDD">
      <w:pPr>
        <w:ind w:left="2564" w:firstLine="46"/>
      </w:pPr>
      <w:r>
        <w:t>Ordf. avslutade mötet</w:t>
      </w:r>
      <w:r w:rsidR="00826A82">
        <w:t xml:space="preserve"> och tackade för visat intresse samt inbjöd till kaffe med fläta</w:t>
      </w:r>
      <w:r>
        <w:t>.</w:t>
      </w:r>
    </w:p>
    <w:p w:rsidR="0064427D" w:rsidRDefault="0064427D">
      <w:pPr>
        <w:tabs>
          <w:tab w:val="left" w:pos="1985"/>
        </w:tabs>
        <w:ind w:left="1134"/>
      </w:pPr>
    </w:p>
    <w:p w:rsidR="0064427D" w:rsidRDefault="0064427D">
      <w:pPr>
        <w:tabs>
          <w:tab w:val="left" w:pos="1985"/>
        </w:tabs>
        <w:ind w:left="1134"/>
      </w:pPr>
    </w:p>
    <w:p w:rsidR="0064427D" w:rsidRDefault="00FE4FDD">
      <w:pPr>
        <w:tabs>
          <w:tab w:val="left" w:pos="1985"/>
        </w:tabs>
        <w:ind w:left="1134"/>
      </w:pPr>
      <w:r>
        <w:t>Vid protokollet:</w:t>
      </w:r>
      <w:r>
        <w:tab/>
      </w:r>
      <w:r>
        <w:tab/>
        <w:t xml:space="preserve">                                         </w:t>
      </w:r>
    </w:p>
    <w:p w:rsidR="0064427D" w:rsidRDefault="00FE4FDD">
      <w:pPr>
        <w:tabs>
          <w:tab w:val="left" w:pos="1985"/>
        </w:tabs>
      </w:pPr>
      <w:r>
        <w:t xml:space="preserve">                                                                                     </w:t>
      </w:r>
      <w:r>
        <w:tab/>
      </w:r>
      <w:r>
        <w:tab/>
      </w:r>
    </w:p>
    <w:p w:rsidR="0064427D" w:rsidRDefault="00FE4FDD">
      <w:pPr>
        <w:tabs>
          <w:tab w:val="left" w:pos="1985"/>
        </w:tabs>
        <w:ind w:left="1985" w:hanging="851"/>
      </w:pPr>
      <w:r>
        <w:tab/>
      </w:r>
    </w:p>
    <w:p w:rsidR="0064427D" w:rsidRDefault="0064427D">
      <w:pPr>
        <w:tabs>
          <w:tab w:val="left" w:pos="1985"/>
        </w:tabs>
        <w:ind w:left="1985" w:hanging="851"/>
      </w:pPr>
    </w:p>
    <w:p w:rsidR="0064427D" w:rsidRDefault="005968E1">
      <w:pPr>
        <w:tabs>
          <w:tab w:val="left" w:pos="1985"/>
        </w:tabs>
        <w:ind w:left="1985" w:hanging="851"/>
      </w:pPr>
      <w:r>
        <w:t>Gabriella Lidén</w:t>
      </w:r>
      <w:r w:rsidR="00FE4FDD">
        <w:tab/>
      </w:r>
      <w:r w:rsidR="00FE4FDD">
        <w:tab/>
      </w:r>
      <w:r w:rsidR="00FE4FDD">
        <w:tab/>
        <w:t xml:space="preserve">Mikael Johannesson  </w:t>
      </w:r>
    </w:p>
    <w:p w:rsidR="0064427D" w:rsidRDefault="00FE4FDD">
      <w:pPr>
        <w:tabs>
          <w:tab w:val="left" w:pos="1985"/>
        </w:tabs>
        <w:ind w:left="1985" w:hanging="851"/>
      </w:pPr>
      <w:r>
        <w:t xml:space="preserve">Sekr.   </w:t>
      </w:r>
      <w:r>
        <w:tab/>
      </w:r>
      <w:r>
        <w:tab/>
      </w:r>
      <w:r>
        <w:tab/>
      </w:r>
      <w:r>
        <w:tab/>
      </w:r>
      <w:r>
        <w:tab/>
        <w:t>Ordf.</w:t>
      </w:r>
    </w:p>
    <w:p w:rsidR="0064427D" w:rsidRDefault="0064427D">
      <w:pPr>
        <w:tabs>
          <w:tab w:val="left" w:pos="1985"/>
        </w:tabs>
        <w:ind w:left="1985" w:hanging="851"/>
      </w:pPr>
    </w:p>
    <w:p w:rsidR="0064427D" w:rsidRDefault="0064427D">
      <w:pPr>
        <w:tabs>
          <w:tab w:val="left" w:pos="1985"/>
        </w:tabs>
        <w:ind w:left="1985" w:hanging="851"/>
      </w:pPr>
    </w:p>
    <w:p w:rsidR="0064427D" w:rsidRDefault="0064427D">
      <w:pPr>
        <w:tabs>
          <w:tab w:val="left" w:pos="1985"/>
        </w:tabs>
        <w:ind w:left="1985" w:hanging="851"/>
      </w:pPr>
    </w:p>
    <w:p w:rsidR="0064427D" w:rsidRDefault="0064427D">
      <w:pPr>
        <w:tabs>
          <w:tab w:val="left" w:pos="1985"/>
        </w:tabs>
        <w:ind w:left="1985" w:hanging="851"/>
      </w:pPr>
    </w:p>
    <w:p w:rsidR="005968E1" w:rsidRDefault="00482CD1" w:rsidP="005968E1">
      <w:pPr>
        <w:tabs>
          <w:tab w:val="left" w:pos="1985"/>
        </w:tabs>
        <w:ind w:left="1985" w:hanging="851"/>
      </w:pPr>
      <w:r>
        <w:t>Tomas Håkansson</w:t>
      </w:r>
      <w:r w:rsidR="005968E1">
        <w:tab/>
      </w:r>
      <w:r w:rsidR="005968E1">
        <w:tab/>
      </w:r>
      <w:r w:rsidR="005968E1">
        <w:tab/>
      </w:r>
      <w:r>
        <w:t>Bengt Svensson Berg</w:t>
      </w:r>
    </w:p>
    <w:p w:rsidR="005968E1" w:rsidRDefault="005968E1" w:rsidP="005968E1">
      <w:pPr>
        <w:tabs>
          <w:tab w:val="left" w:pos="1985"/>
        </w:tabs>
        <w:ind w:left="1985" w:hanging="851"/>
      </w:pPr>
      <w:r>
        <w:t>Justeringsperson</w:t>
      </w:r>
      <w:r>
        <w:tab/>
      </w:r>
      <w:r>
        <w:tab/>
      </w:r>
      <w:r>
        <w:tab/>
        <w:t>Justeringsperson</w:t>
      </w:r>
    </w:p>
    <w:p w:rsidR="0064427D" w:rsidRDefault="00FE4FDD" w:rsidP="005968E1">
      <w:pPr>
        <w:tabs>
          <w:tab w:val="left" w:pos="1985"/>
        </w:tabs>
      </w:pPr>
      <w:r>
        <w:tab/>
      </w:r>
      <w:r>
        <w:tab/>
      </w:r>
    </w:p>
    <w:p w:rsidR="0064427D" w:rsidRDefault="00FE4FDD">
      <w:pPr>
        <w:tabs>
          <w:tab w:val="left" w:pos="1985"/>
        </w:tabs>
      </w:pPr>
      <w:r>
        <w:tab/>
      </w:r>
    </w:p>
    <w:sectPr w:rsidR="0064427D">
      <w:headerReference w:type="even" r:id="rId8"/>
      <w:headerReference w:type="default" r:id="rId9"/>
      <w:footerReference w:type="even" r:id="rId10"/>
      <w:footerReference w:type="default" r:id="rId11"/>
      <w:headerReference w:type="first" r:id="rId12"/>
      <w:footerReference w:type="first" r:id="rId13"/>
      <w:pgSz w:w="11906" w:h="16838"/>
      <w:pgMar w:top="1742" w:right="1417" w:bottom="1134" w:left="1440"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8E" w:rsidRDefault="005C0C8E">
      <w:r>
        <w:separator/>
      </w:r>
    </w:p>
  </w:endnote>
  <w:endnote w:type="continuationSeparator" w:id="0">
    <w:p w:rsidR="005C0C8E" w:rsidRDefault="005C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7D" w:rsidRDefault="00FE4FDD">
    <w:pPr>
      <w:pStyle w:val="Sidfot"/>
      <w:jc w:val="center"/>
      <w:rPr>
        <w:b/>
        <w:bCs/>
      </w:rPr>
    </w:pPr>
    <w:r>
      <w:t xml:space="preserve">Sida </w:t>
    </w:r>
    <w:r>
      <w:rPr>
        <w:b/>
        <w:bCs/>
      </w:rPr>
      <w:fldChar w:fldCharType="begin"/>
    </w:r>
    <w:r>
      <w:instrText>PAGE</w:instrText>
    </w:r>
    <w:r>
      <w:fldChar w:fldCharType="separate"/>
    </w:r>
    <w:r w:rsidR="002C6186">
      <w:rPr>
        <w:noProof/>
      </w:rPr>
      <w:t>2</w:t>
    </w:r>
    <w:r>
      <w:fldChar w:fldCharType="end"/>
    </w:r>
    <w:r>
      <w:t xml:space="preserve"> av </w:t>
    </w:r>
    <w:r>
      <w:rPr>
        <w:b/>
        <w:bCs/>
      </w:rPr>
      <w:fldChar w:fldCharType="begin"/>
    </w:r>
    <w:r>
      <w:instrText>NUMPAGES \* ARABIC</w:instrText>
    </w:r>
    <w:r>
      <w:fldChar w:fldCharType="separate"/>
    </w:r>
    <w:r w:rsidR="002C6186">
      <w:rPr>
        <w:noProof/>
      </w:rPr>
      <w:t>3</w:t>
    </w:r>
    <w:r>
      <w:fldChar w:fldCharType="end"/>
    </w:r>
  </w:p>
  <w:p w:rsidR="0064427D" w:rsidRDefault="0064427D">
    <w:pPr>
      <w:pStyle w:val="Sidfot"/>
      <w:tabs>
        <w:tab w:val="left" w:pos="5543"/>
      </w:tabs>
      <w:ind w:right="360"/>
    </w:pPr>
  </w:p>
  <w:p w:rsidR="0064427D" w:rsidRDefault="0064427D">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7D" w:rsidRDefault="00FE4FDD">
    <w:pPr>
      <w:pStyle w:val="Sidfot"/>
      <w:jc w:val="center"/>
    </w:pPr>
    <w:r>
      <w:t xml:space="preserve">Sida </w:t>
    </w:r>
    <w:r>
      <w:rPr>
        <w:b/>
        <w:bCs/>
      </w:rPr>
      <w:fldChar w:fldCharType="begin"/>
    </w:r>
    <w:r>
      <w:instrText>PAGE</w:instrText>
    </w:r>
    <w:r>
      <w:fldChar w:fldCharType="separate"/>
    </w:r>
    <w:r w:rsidR="002C6186">
      <w:rPr>
        <w:noProof/>
      </w:rPr>
      <w:t>3</w:t>
    </w:r>
    <w:r>
      <w:fldChar w:fldCharType="end"/>
    </w:r>
    <w:r>
      <w:t xml:space="preserve"> av </w:t>
    </w:r>
    <w:r>
      <w:rPr>
        <w:b/>
        <w:bCs/>
      </w:rPr>
      <w:fldChar w:fldCharType="begin"/>
    </w:r>
    <w:r>
      <w:instrText>NUMPAGES \* ARABIC</w:instrText>
    </w:r>
    <w:r>
      <w:fldChar w:fldCharType="separate"/>
    </w:r>
    <w:r w:rsidR="002C6186">
      <w:rPr>
        <w:noProof/>
      </w:rPr>
      <w:t>3</w:t>
    </w:r>
    <w:r>
      <w:fldChar w:fldCharType="end"/>
    </w:r>
  </w:p>
  <w:p w:rsidR="0064427D" w:rsidRDefault="0064427D">
    <w:pPr>
      <w:pStyle w:val="Sidfot"/>
      <w:tabs>
        <w:tab w:val="left" w:pos="5543"/>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F4" w:rsidRDefault="003D78F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8E" w:rsidRDefault="005C0C8E">
      <w:r>
        <w:separator/>
      </w:r>
    </w:p>
  </w:footnote>
  <w:footnote w:type="continuationSeparator" w:id="0">
    <w:p w:rsidR="005C0C8E" w:rsidRDefault="005C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7D" w:rsidRDefault="00FE4FDD">
    <w:r>
      <w:rPr>
        <w:noProof/>
        <w:lang w:eastAsia="sv-SE"/>
      </w:rPr>
      <w:drawing>
        <wp:inline distT="0" distB="0" distL="0" distR="0" wp14:anchorId="5961AD95" wp14:editId="134D1A14">
          <wp:extent cx="649605" cy="806450"/>
          <wp:effectExtent l="0" t="0" r="0" b="0"/>
          <wp:docPr id="1" name="emble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W"/>
                  <pic:cNvPicPr>
                    <a:picLocks noChangeAspect="1" noChangeArrowheads="1"/>
                  </pic:cNvPicPr>
                </pic:nvPicPr>
                <pic:blipFill>
                  <a:blip r:embed="rId1"/>
                  <a:stretch>
                    <a:fillRect/>
                  </a:stretch>
                </pic:blipFill>
                <pic:spPr bwMode="auto">
                  <a:xfrm>
                    <a:off x="0" y="0"/>
                    <a:ext cx="649605" cy="806450"/>
                  </a:xfrm>
                  <a:prstGeom prst="rect">
                    <a:avLst/>
                  </a:prstGeom>
                </pic:spPr>
              </pic:pic>
            </a:graphicData>
          </a:graphic>
        </wp:inline>
      </w:drawing>
    </w:r>
    <w:r>
      <w:tab/>
    </w:r>
    <w:r>
      <w:tab/>
    </w:r>
    <w:r>
      <w:rPr>
        <w:noProof/>
        <w:lang w:eastAsia="sv-SE"/>
      </w:rPr>
      <mc:AlternateContent>
        <mc:Choice Requires="wps">
          <w:drawing>
            <wp:anchor distT="0" distB="0" distL="114935" distR="114935" simplePos="0" relativeHeight="7" behindDoc="1" locked="0" layoutInCell="1" allowOverlap="1" wp14:anchorId="0FEE28CA" wp14:editId="3E9F97B6">
              <wp:simplePos x="0" y="0"/>
              <wp:positionH relativeFrom="column">
                <wp:posOffset>1450340</wp:posOffset>
              </wp:positionH>
              <wp:positionV relativeFrom="paragraph">
                <wp:posOffset>178435</wp:posOffset>
              </wp:positionV>
              <wp:extent cx="3739515" cy="775335"/>
              <wp:effectExtent l="0" t="0" r="0" b="0"/>
              <wp:wrapNone/>
              <wp:docPr id="2" name="Frame2"/>
              <wp:cNvGraphicFramePr/>
              <a:graphic xmlns:a="http://schemas.openxmlformats.org/drawingml/2006/main">
                <a:graphicData uri="http://schemas.microsoft.com/office/word/2010/wordprocessingShape">
                  <wps:wsp>
                    <wps:cNvSpPr txBox="1"/>
                    <wps:spPr>
                      <a:xfrm>
                        <a:off x="0" y="0"/>
                        <a:ext cx="3739515" cy="775335"/>
                      </a:xfrm>
                      <a:prstGeom prst="rect">
                        <a:avLst/>
                      </a:prstGeom>
                      <a:solidFill>
                        <a:srgbClr val="FFFFFF"/>
                      </a:solidFill>
                    </wps:spPr>
                    <wps:txbx>
                      <w:txbxContent>
                        <w:p w:rsidR="00A76019" w:rsidRDefault="00A76019" w:rsidP="00A76019">
                          <w:pPr>
                            <w:jc w:val="center"/>
                            <w:rPr>
                              <w:sz w:val="28"/>
                              <w:szCs w:val="28"/>
                            </w:rPr>
                          </w:pPr>
                          <w:r>
                            <w:rPr>
                              <w:sz w:val="28"/>
                              <w:szCs w:val="28"/>
                            </w:rPr>
                            <w:t>KARLSKRONA BLEKINGSEKESÄLLSKAP</w:t>
                          </w:r>
                        </w:p>
                        <w:p w:rsidR="00A76019" w:rsidRDefault="00A76019" w:rsidP="00A76019">
                          <w:pPr>
                            <w:jc w:val="center"/>
                          </w:pPr>
                          <w:r>
                            <w:t>PROTOKOLL HÖSTMÖTE</w:t>
                          </w:r>
                        </w:p>
                        <w:p w:rsidR="00A76019" w:rsidRDefault="00A76019" w:rsidP="00A76019">
                          <w:pPr>
                            <w:jc w:val="center"/>
                          </w:pPr>
                          <w:r>
                            <w:t>2017-09-14</w:t>
                          </w:r>
                        </w:p>
                        <w:p w:rsidR="0064427D" w:rsidRDefault="0064427D">
                          <w:pPr>
                            <w:jc w:val="center"/>
                          </w:pP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114.2pt;margin-top:14.05pt;width:294.45pt;height:61.05pt;z-index:-50331647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" stroked="f">
              <v:textbox inset="7.25pt,3.65pt,7.25pt,3.65pt">
                <w:txbxContent>
                  <w:p w:rsidR="00A76019" w:rsidRDefault="00A76019" w:rsidP="00A76019">
                    <w:pPr>
                      <w:jc w:val="center"/>
                      <w:rPr>
                        <w:sz w:val="28"/>
                        <w:szCs w:val="28"/>
                      </w:rPr>
                    </w:pPr>
                    <w:r>
                      <w:rPr>
                        <w:sz w:val="28"/>
                        <w:szCs w:val="28"/>
                      </w:rPr>
                      <w:t>KARLSKRONA BLEKINGSEKESÄLLSKAP</w:t>
                    </w:r>
                  </w:p>
                  <w:p w:rsidR="00A76019" w:rsidRDefault="00A76019" w:rsidP="00A76019">
                    <w:pPr>
                      <w:jc w:val="center"/>
                    </w:pPr>
                    <w:r>
                      <w:t>PROTOKOLL HÖSTMÖTE</w:t>
                    </w:r>
                  </w:p>
                  <w:p w:rsidR="00A76019" w:rsidRDefault="00A76019" w:rsidP="00A76019">
                    <w:pPr>
                      <w:jc w:val="center"/>
                    </w:pPr>
                    <w:r>
                      <w:t>2017-09-14</w:t>
                    </w:r>
                  </w:p>
                  <w:p w:rsidR="0064427D" w:rsidRDefault="0064427D">
                    <w:pPr>
                      <w:jc w:val="center"/>
                    </w:pPr>
                  </w:p>
                </w:txbxContent>
              </v:textbox>
            </v:shape>
          </w:pict>
        </mc:Fallback>
      </mc:AlternateContent>
    </w:r>
  </w:p>
  <w:p w:rsidR="0064427D" w:rsidRDefault="0064427D">
    <w:pPr>
      <w:pStyle w:val="Sidhuvud"/>
      <w:pBdr>
        <w:bottom w:val="single" w:sz="4" w:space="0" w:color="000000"/>
      </w:pBdr>
    </w:pPr>
  </w:p>
  <w:p w:rsidR="0064427D" w:rsidRDefault="0064427D">
    <w:pPr>
      <w:pStyle w:val="Sidhuvud"/>
      <w:pBdr>
        <w:bottom w:val="single" w:sz="4" w:space="0" w:color="000000"/>
      </w:pBdr>
    </w:pPr>
  </w:p>
  <w:p w:rsidR="0064427D" w:rsidRDefault="00FE4FDD">
    <w:pPr>
      <w:pStyle w:val="Sidhuvud"/>
      <w:pBdr>
        <w:bottom w:val="single" w:sz="4" w:space="0" w:color="000000"/>
      </w:pBd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7D" w:rsidRDefault="00FE4FDD">
    <w:pPr>
      <w:pStyle w:val="Sidhuvud"/>
    </w:pPr>
    <w:r>
      <w:rPr>
        <w:noProof/>
        <w:lang w:eastAsia="sv-SE"/>
      </w:rPr>
      <w:drawing>
        <wp:inline distT="0" distB="0" distL="0" distR="0" wp14:anchorId="3288BB4C" wp14:editId="4286173E">
          <wp:extent cx="649605" cy="806450"/>
          <wp:effectExtent l="0" t="0" r="0" b="0"/>
          <wp:docPr id="3" name="emble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mW"/>
                  <pic:cNvPicPr>
                    <a:picLocks noChangeAspect="1" noChangeArrowheads="1"/>
                  </pic:cNvPicPr>
                </pic:nvPicPr>
                <pic:blipFill>
                  <a:blip r:embed="rId1"/>
                  <a:stretch>
                    <a:fillRect/>
                  </a:stretch>
                </pic:blipFill>
                <pic:spPr bwMode="auto">
                  <a:xfrm>
                    <a:off x="0" y="0"/>
                    <a:ext cx="649605" cy="806450"/>
                  </a:xfrm>
                  <a:prstGeom prst="rect">
                    <a:avLst/>
                  </a:prstGeom>
                </pic:spPr>
              </pic:pic>
            </a:graphicData>
          </a:graphic>
        </wp:inline>
      </w:drawing>
    </w:r>
    <w:r>
      <w:rPr>
        <w:noProof/>
        <w:lang w:eastAsia="sv-SE"/>
      </w:rPr>
      <mc:AlternateContent>
        <mc:Choice Requires="wps">
          <w:drawing>
            <wp:anchor distT="0" distB="0" distL="114935" distR="114935" simplePos="0" relativeHeight="6" behindDoc="1" locked="0" layoutInCell="1" allowOverlap="1" wp14:anchorId="2D368E0D" wp14:editId="20F44B1D">
              <wp:simplePos x="0" y="0"/>
              <wp:positionH relativeFrom="column">
                <wp:posOffset>1297940</wp:posOffset>
              </wp:positionH>
              <wp:positionV relativeFrom="paragraph">
                <wp:posOffset>26035</wp:posOffset>
              </wp:positionV>
              <wp:extent cx="3739515" cy="775335"/>
              <wp:effectExtent l="0" t="0" r="0" b="0"/>
              <wp:wrapNone/>
              <wp:docPr id="4" name="Frame1"/>
              <wp:cNvGraphicFramePr/>
              <a:graphic xmlns:a="http://schemas.openxmlformats.org/drawingml/2006/main">
                <a:graphicData uri="http://schemas.microsoft.com/office/word/2010/wordprocessingShape">
                  <wps:wsp>
                    <wps:cNvSpPr txBox="1"/>
                    <wps:spPr>
                      <a:xfrm>
                        <a:off x="0" y="0"/>
                        <a:ext cx="3739515" cy="775335"/>
                      </a:xfrm>
                      <a:prstGeom prst="rect">
                        <a:avLst/>
                      </a:prstGeom>
                      <a:solidFill>
                        <a:srgbClr val="FFFFFF"/>
                      </a:solidFill>
                    </wps:spPr>
                    <wps:txbx>
                      <w:txbxContent>
                        <w:p w:rsidR="00A76019" w:rsidRDefault="00A76019" w:rsidP="00A76019">
                          <w:pPr>
                            <w:jc w:val="center"/>
                            <w:rPr>
                              <w:sz w:val="28"/>
                              <w:szCs w:val="28"/>
                            </w:rPr>
                          </w:pPr>
                          <w:r>
                            <w:rPr>
                              <w:sz w:val="28"/>
                              <w:szCs w:val="28"/>
                            </w:rPr>
                            <w:t>KARLSKRONA BLEKINGSEKESÄLLSKAP</w:t>
                          </w:r>
                        </w:p>
                        <w:p w:rsidR="00A76019" w:rsidRDefault="00A76019" w:rsidP="00A76019">
                          <w:pPr>
                            <w:jc w:val="center"/>
                          </w:pPr>
                          <w:r>
                            <w:t>PROTOKOLL HÖSTMÖTE</w:t>
                          </w:r>
                        </w:p>
                        <w:p w:rsidR="00A76019" w:rsidRDefault="00A76019" w:rsidP="00A76019">
                          <w:pPr>
                            <w:jc w:val="center"/>
                          </w:pPr>
                          <w:r>
                            <w:t>2017-09-14</w:t>
                          </w:r>
                        </w:p>
                        <w:p w:rsidR="0064427D" w:rsidRDefault="0064427D">
                          <w:pPr>
                            <w:jc w:val="center"/>
                          </w:pP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102.2pt;margin-top:2.05pt;width:294.45pt;height:61.05pt;z-index:-50331647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" stroked="f">
              <v:textbox inset="7.25pt,3.65pt,7.25pt,3.65pt">
                <w:txbxContent>
                  <w:p w:rsidR="00A76019" w:rsidRDefault="00A76019" w:rsidP="00A76019">
                    <w:pPr>
                      <w:jc w:val="center"/>
                      <w:rPr>
                        <w:sz w:val="28"/>
                        <w:szCs w:val="28"/>
                      </w:rPr>
                    </w:pPr>
                    <w:r>
                      <w:rPr>
                        <w:sz w:val="28"/>
                        <w:szCs w:val="28"/>
                      </w:rPr>
                      <w:t>KARLSKRONA BLEKINGSEKESÄLLSKAP</w:t>
                    </w:r>
                  </w:p>
                  <w:p w:rsidR="00A76019" w:rsidRDefault="00A76019" w:rsidP="00A76019">
                    <w:pPr>
                      <w:jc w:val="center"/>
                    </w:pPr>
                    <w:r>
                      <w:t>PROTOKOLL HÖSTMÖTE</w:t>
                    </w:r>
                  </w:p>
                  <w:p w:rsidR="00A76019" w:rsidRDefault="00A76019" w:rsidP="00A76019">
                    <w:pPr>
                      <w:jc w:val="center"/>
                    </w:pPr>
                    <w:r>
                      <w:t>2017-09-14</w:t>
                    </w:r>
                  </w:p>
                  <w:p w:rsidR="0064427D" w:rsidRDefault="0064427D">
                    <w:pPr>
                      <w:jc w:val="center"/>
                    </w:pPr>
                  </w:p>
                </w:txbxContent>
              </v:textbox>
            </v:shape>
          </w:pict>
        </mc:Fallback>
      </mc:AlternateContent>
    </w:r>
  </w:p>
  <w:p w:rsidR="0064427D" w:rsidRDefault="0064427D">
    <w:pPr>
      <w:pStyle w:val="Sidhuvud"/>
    </w:pPr>
  </w:p>
  <w:p w:rsidR="0064427D" w:rsidRDefault="00FE4FDD">
    <w:pPr>
      <w:pStyle w:val="Sidhuvud"/>
      <w:pBdr>
        <w:bottom w:val="single" w:sz="4" w:space="1" w:color="000000"/>
      </w:pBd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F4" w:rsidRDefault="003D78F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2CE"/>
    <w:multiLevelType w:val="multilevel"/>
    <w:tmpl w:val="2FF2D45E"/>
    <w:lvl w:ilvl="0">
      <w:start w:val="2"/>
      <w:numFmt w:val="lowerLetter"/>
      <w:lvlText w:val="%1) "/>
      <w:lvlJc w:val="left"/>
      <w:pPr>
        <w:tabs>
          <w:tab w:val="num" w:pos="283"/>
        </w:tabs>
        <w:ind w:left="2893" w:hanging="283"/>
      </w:pPr>
      <w:rPr>
        <w:rFonts w:ascii="Times New Roman" w:hAnsi="Times New Roman" w:cs="Times New Roman"/>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C61978"/>
    <w:multiLevelType w:val="multilevel"/>
    <w:tmpl w:val="A4BC4BEA"/>
    <w:lvl w:ilvl="0">
      <w:start w:val="1"/>
      <w:numFmt w:val="lowerLetter"/>
      <w:lvlText w:val="%1)"/>
      <w:lvlJc w:val="left"/>
      <w:pPr>
        <w:ind w:left="427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DD2D4C"/>
    <w:multiLevelType w:val="multilevel"/>
    <w:tmpl w:val="CE46D3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7D"/>
    <w:rsid w:val="000A51E7"/>
    <w:rsid w:val="00102FE5"/>
    <w:rsid w:val="002A7395"/>
    <w:rsid w:val="002C6186"/>
    <w:rsid w:val="002C6228"/>
    <w:rsid w:val="002D086B"/>
    <w:rsid w:val="00316801"/>
    <w:rsid w:val="003B2B14"/>
    <w:rsid w:val="003D78F4"/>
    <w:rsid w:val="00482CD1"/>
    <w:rsid w:val="005968E1"/>
    <w:rsid w:val="005C0C8E"/>
    <w:rsid w:val="0064427D"/>
    <w:rsid w:val="006C00A4"/>
    <w:rsid w:val="00826A82"/>
    <w:rsid w:val="00914512"/>
    <w:rsid w:val="00A76019"/>
    <w:rsid w:val="00DC2821"/>
    <w:rsid w:val="00E25919"/>
    <w:rsid w:val="00F334D6"/>
    <w:rsid w:val="00FE4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val="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rPr>
      <w:rFonts w:ascii="Times New Roman" w:hAnsi="Times New Roman" w:cs="Times New Roman"/>
      <w:b w:val="0"/>
      <w:i w:val="0"/>
      <w:sz w:val="24"/>
      <w:u w:val="none"/>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styleId="Sidnummer">
    <w:name w:val="page number"/>
    <w:basedOn w:val="Standardstycketeckensnitt"/>
  </w:style>
  <w:style w:type="character" w:customStyle="1" w:styleId="BallongtextChar">
    <w:name w:val="Ballongtext Char"/>
    <w:qFormat/>
    <w:rPr>
      <w:rFonts w:ascii="Tahoma" w:hAnsi="Tahoma" w:cs="Tahoma"/>
      <w:sz w:val="16"/>
      <w:szCs w:val="16"/>
    </w:rPr>
  </w:style>
  <w:style w:type="character" w:customStyle="1" w:styleId="SidfotChar">
    <w:name w:val="Sidfot Char"/>
    <w:qFormat/>
    <w:rPr>
      <w:sz w:val="24"/>
      <w:szCs w:val="24"/>
    </w:rPr>
  </w:style>
  <w:style w:type="paragraph" w:customStyle="1" w:styleId="Heading">
    <w:name w:val="Heading"/>
    <w:basedOn w:val="Normal"/>
    <w:next w:val="TextBody"/>
    <w:qFormat/>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Lohit Devanagari"/>
    </w:rPr>
  </w:style>
  <w:style w:type="paragraph" w:styleId="Beskrivning">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qFormat/>
    <w:rPr>
      <w:rFonts w:ascii="Tahoma" w:hAnsi="Tahoma" w:cs="Tahoma"/>
      <w:sz w:val="16"/>
      <w:szCs w:val="16"/>
    </w:rPr>
  </w:style>
  <w:style w:type="paragraph" w:customStyle="1" w:styleId="FrameContents">
    <w:name w:val="Frame Contents"/>
    <w:basedOn w:val="Normal"/>
    <w:qFormat/>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val="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rPr>
      <w:rFonts w:ascii="Times New Roman" w:hAnsi="Times New Roman" w:cs="Times New Roman"/>
      <w:b w:val="0"/>
      <w:i w:val="0"/>
      <w:sz w:val="24"/>
      <w:u w:val="none"/>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styleId="Sidnummer">
    <w:name w:val="page number"/>
    <w:basedOn w:val="Standardstycketeckensnitt"/>
  </w:style>
  <w:style w:type="character" w:customStyle="1" w:styleId="BallongtextChar">
    <w:name w:val="Ballongtext Char"/>
    <w:qFormat/>
    <w:rPr>
      <w:rFonts w:ascii="Tahoma" w:hAnsi="Tahoma" w:cs="Tahoma"/>
      <w:sz w:val="16"/>
      <w:szCs w:val="16"/>
    </w:rPr>
  </w:style>
  <w:style w:type="character" w:customStyle="1" w:styleId="SidfotChar">
    <w:name w:val="Sidfot Char"/>
    <w:qFormat/>
    <w:rPr>
      <w:sz w:val="24"/>
      <w:szCs w:val="24"/>
    </w:rPr>
  </w:style>
  <w:style w:type="paragraph" w:customStyle="1" w:styleId="Heading">
    <w:name w:val="Heading"/>
    <w:basedOn w:val="Normal"/>
    <w:next w:val="TextBody"/>
    <w:qFormat/>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Lohit Devanagari"/>
    </w:rPr>
  </w:style>
  <w:style w:type="paragraph" w:styleId="Beskrivning">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qFormat/>
    <w:rPr>
      <w:rFonts w:ascii="Tahoma" w:hAnsi="Tahoma" w:cs="Tahoma"/>
      <w:sz w:val="16"/>
      <w:szCs w:val="16"/>
    </w:rPr>
  </w:style>
  <w:style w:type="paragraph" w:customStyle="1" w:styleId="FrameContents">
    <w:name w:val="Frame Contents"/>
    <w:basedOn w:val="Normal"/>
    <w:qFormat/>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488</Words>
  <Characters>2588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1</vt:lpstr>
    </vt:vector>
  </TitlesOfParts>
  <Company>Försvarsmakten</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ingand18</dc:creator>
  <cp:lastModifiedBy>Andersson, Ingemar</cp:lastModifiedBy>
  <cp:revision>7</cp:revision>
  <cp:lastPrinted>2017-04-25T07:00:00Z</cp:lastPrinted>
  <dcterms:created xsi:type="dcterms:W3CDTF">2017-09-18T14:06:00Z</dcterms:created>
  <dcterms:modified xsi:type="dcterms:W3CDTF">2017-09-19T05:45:00Z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Ej Sekretess enligt OSL</vt:lpwstr>
  </property>
  <property fmtid="{D5CDD505-2E9C-101B-9397-08002B2CF9AE}" pid="3" name="F?rsvarsmaktenKlassificering">
    <vt:lpwstr>ES</vt:lpwstr>
  </property>
  <property fmtid="{D5CDD505-2E9C-101B-9397-08002B2CF9AE}" pid="4" name="TitusGUID">
    <vt:lpwstr>763c8505-23ff-4e04-8198-743f0d0dddea</vt:lpwstr>
  </property>
  <property fmtid="{D5CDD505-2E9C-101B-9397-08002B2CF9AE}" pid="5" name="FörsvarsmaktenKlassificering">
    <vt:lpwstr>ES</vt:lpwstr>
  </property>
  <property fmtid="{D5CDD505-2E9C-101B-9397-08002B2CF9AE}" pid="6" name="FörsvarsmaktenSEKRETESSKLASSIFICERAD">
    <vt:lpwstr/>
  </property>
  <property fmtid="{D5CDD505-2E9C-101B-9397-08002B2CF9AE}" pid="7" name="Klassificering">
    <vt:lpwstr>ES</vt:lpwstr>
  </property>
</Properties>
</file>